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4BA2F79D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2E21F5">
              <w:rPr>
                <w:b/>
                <w:sz w:val="24"/>
              </w:rPr>
              <w:t>December 2</w:t>
            </w:r>
            <w:r w:rsidR="00DA332F">
              <w:rPr>
                <w:b/>
                <w:sz w:val="24"/>
              </w:rPr>
              <w:t>, 2024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882E20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29792E09" w:rsidR="00F8100D" w:rsidRDefault="00150A9D" w:rsidP="00F8100D">
            <w:r w:rsidRPr="006610B7">
              <w:rPr>
                <w:b/>
              </w:rPr>
              <w:t>Attendance:</w:t>
            </w:r>
            <w:r>
              <w:t xml:space="preserve">  </w:t>
            </w:r>
            <w:r w:rsidR="002E2F6F" w:rsidRPr="0018391C">
              <w:t>Pam Molnar</w:t>
            </w:r>
            <w:r w:rsidR="002E2F6F">
              <w:t xml:space="preserve">, </w:t>
            </w:r>
            <w:r w:rsidR="002E2F6F" w:rsidRPr="0018391C">
              <w:t>Jodie Semki</w:t>
            </w:r>
            <w:r w:rsidR="002E2F6F">
              <w:t>w,</w:t>
            </w:r>
            <w:r w:rsidR="002E2F6F" w:rsidRPr="0018391C">
              <w:t xml:space="preserve"> Donna Smith</w:t>
            </w:r>
            <w:r w:rsidR="002E2F6F">
              <w:t xml:space="preserve">, Carol Sarich, Dan Denis, Jason Perepelkin, Erin Lockert, </w:t>
            </w:r>
            <w:r w:rsidR="002E2F6F" w:rsidRPr="0018391C">
              <w:t>Erin Bussiere</w:t>
            </w:r>
            <w:r w:rsidR="002E2F6F">
              <w:t>, Crystal Richter, Bret Folkers</w:t>
            </w:r>
            <w:r w:rsidR="00A1748E">
              <w:t>e</w:t>
            </w:r>
            <w:r w:rsidR="002E2F6F">
              <w:t>n, Brittany Casavant, Melanie Fauchoux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29B33235" w:rsidR="003146E2" w:rsidRPr="00882E20" w:rsidRDefault="00F8100D" w:rsidP="00F8100D"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>
              <w:rPr>
                <w:b/>
                <w:i/>
                <w:iCs/>
              </w:rPr>
              <w:t xml:space="preserve"> </w:t>
            </w:r>
            <w:r w:rsidR="002E2F6F">
              <w:t>Jaclyn Widenmaier</w:t>
            </w:r>
          </w:p>
        </w:tc>
      </w:tr>
      <w:tr w:rsidR="006610B7" w:rsidRPr="00882E20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882E20" w:rsidRDefault="00EB367B" w:rsidP="00EB367B">
            <w:pPr>
              <w:shd w:val="clear" w:color="auto" w:fill="DAEEF3" w:themeFill="accent5" w:themeFillTint="33"/>
              <w:jc w:val="center"/>
            </w:pPr>
            <w:r w:rsidRPr="00882E20">
              <w:t xml:space="preserve">   </w:t>
            </w:r>
            <w:r w:rsidRPr="00882E20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583BB6E7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F8100D">
              <w:t>8:</w:t>
            </w:r>
            <w:r w:rsidR="00A1748E">
              <w:t>08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77777777" w:rsidR="008E31C3" w:rsidRDefault="008E31C3" w:rsidP="00407CF6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0961BD7D" w:rsidR="00355825" w:rsidRDefault="00A1748E" w:rsidP="0055005B">
            <w:r>
              <w:t xml:space="preserve">Bret </w:t>
            </w:r>
            <w:r w:rsidR="000C2919">
              <w:t>r</w:t>
            </w:r>
            <w:r w:rsidR="003104C4">
              <w:t xml:space="preserve">eceived the </w:t>
            </w:r>
            <w:r w:rsidR="002E21F5">
              <w:t>Nov</w:t>
            </w:r>
            <w:r w:rsidR="00127DE3">
              <w:t>ember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FD3B3EF" w14:textId="0DE449C1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497EA1">
              <w:t>-no report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71F1CB28" w:rsidR="00926CC1" w:rsidRDefault="00C357DA" w:rsidP="00386D33">
            <w:r>
              <w:t xml:space="preserve">8. 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0F04E873" w14:textId="6C1B0B68" w:rsidR="00C6097E" w:rsidRDefault="007D6BE8" w:rsidP="007D6BE8">
            <w:r>
              <w:t>-</w:t>
            </w:r>
            <w:r w:rsidR="00C6097E">
              <w:t xml:space="preserve">$13, 775.00 bank balance. </w:t>
            </w:r>
          </w:p>
          <w:p w14:paraId="74147B77" w14:textId="4A56324F" w:rsidR="006705B8" w:rsidRDefault="00C6097E" w:rsidP="007D6BE8">
            <w:r>
              <w:t>-</w:t>
            </w:r>
            <w:r w:rsidR="00F165AD">
              <w:t>Donna m</w:t>
            </w:r>
            <w:r w:rsidR="006705B8">
              <w:t xml:space="preserve">otioned to </w:t>
            </w:r>
            <w:r w:rsidR="00F165AD">
              <w:t xml:space="preserve">remove the </w:t>
            </w:r>
            <w:r w:rsidR="006705B8">
              <w:t>Day planner</w:t>
            </w:r>
            <w:r w:rsidR="00F165AD">
              <w:t xml:space="preserve"> from the approved list. Carried.</w:t>
            </w:r>
          </w:p>
          <w:p w14:paraId="2549F771" w14:textId="1C30B6A6" w:rsidR="00F165AD" w:rsidRDefault="006705B8" w:rsidP="007D6BE8">
            <w:r>
              <w:t>-</w:t>
            </w:r>
            <w:r w:rsidR="00F165AD">
              <w:t xml:space="preserve">Jodie motioned to approve $1000 Craft Night for Grades K-5. </w:t>
            </w:r>
            <w:r w:rsidR="00D73EBE">
              <w:t xml:space="preserve">Approved but not unanimous. </w:t>
            </w:r>
          </w:p>
          <w:p w14:paraId="6D0BACB0" w14:textId="1D335E0B" w:rsidR="007C13EF" w:rsidRDefault="00C6097E" w:rsidP="007D6BE8">
            <w:r>
              <w:t>-</w:t>
            </w:r>
            <w:r w:rsidR="00144707">
              <w:t xml:space="preserve">Bret </w:t>
            </w:r>
            <w:r>
              <w:t xml:space="preserve">motioned </w:t>
            </w:r>
            <w:r w:rsidR="00144707">
              <w:t xml:space="preserve">to approve </w:t>
            </w:r>
            <w:r>
              <w:t>for School Dance $700.</w:t>
            </w:r>
            <w:r w:rsidR="00144707">
              <w:t xml:space="preserve"> Approved.</w:t>
            </w:r>
            <w:r>
              <w:br/>
              <w:t xml:space="preserve">-Brittany motioned for Bus Transportation from September for $338. Approved. </w:t>
            </w:r>
          </w:p>
        </w:tc>
      </w:tr>
      <w:tr w:rsidR="00C54FAA" w14:paraId="3AC01112" w14:textId="77777777" w:rsidTr="00E6466E">
        <w:tc>
          <w:tcPr>
            <w:tcW w:w="643" w:type="dxa"/>
          </w:tcPr>
          <w:p w14:paraId="5F957088" w14:textId="09503924" w:rsidR="00C54FAA" w:rsidRDefault="00C54FAA" w:rsidP="00C54FAA">
            <w:r>
              <w:t>9.</w:t>
            </w:r>
          </w:p>
        </w:tc>
        <w:tc>
          <w:tcPr>
            <w:tcW w:w="8707" w:type="dxa"/>
          </w:tcPr>
          <w:p w14:paraId="5825BC92" w14:textId="64CA85C2" w:rsidR="00C54FAA" w:rsidRDefault="00C54FAA" w:rsidP="00C54FAA">
            <w:r>
              <w:t>Donna motioned to buy 2 microwaves at $200 each for staff appreciation week. Approved</w:t>
            </w:r>
          </w:p>
        </w:tc>
      </w:tr>
      <w:tr w:rsidR="00C54FAA" w14:paraId="37BBBE01" w14:textId="77777777" w:rsidTr="00E6466E">
        <w:tc>
          <w:tcPr>
            <w:tcW w:w="643" w:type="dxa"/>
            <w:shd w:val="clear" w:color="auto" w:fill="DBE5F1" w:themeFill="accent1" w:themeFillTint="33"/>
          </w:tcPr>
          <w:p w14:paraId="755BBCD2" w14:textId="5DAC0E70" w:rsidR="00C54FAA" w:rsidRDefault="00C54FAA" w:rsidP="00C54FAA">
            <w:r>
              <w:t>10.</w:t>
            </w:r>
          </w:p>
        </w:tc>
        <w:tc>
          <w:tcPr>
            <w:tcW w:w="8707" w:type="dxa"/>
          </w:tcPr>
          <w:p w14:paraId="5B67C9F6" w14:textId="714CB925" w:rsidR="00C54FAA" w:rsidRDefault="00C54FAA" w:rsidP="00C54FAA">
            <w:r>
              <w:t>Meeting adjourned at 8:40pm</w:t>
            </w:r>
          </w:p>
        </w:tc>
      </w:tr>
      <w:tr w:rsidR="00C54FAA" w14:paraId="7D5360DC" w14:textId="77777777" w:rsidTr="00E6466E">
        <w:tc>
          <w:tcPr>
            <w:tcW w:w="9350" w:type="dxa"/>
            <w:gridSpan w:val="2"/>
          </w:tcPr>
          <w:p w14:paraId="66602DA4" w14:textId="77777777" w:rsidR="00C54FAA" w:rsidRDefault="00C54FAA" w:rsidP="00C54FAA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38750BD3" w14:textId="6327D800" w:rsidR="00C54FAA" w:rsidRDefault="00C54FAA" w:rsidP="00C54FAA">
            <w:r>
              <w:t>Monday, January 6, 202</w:t>
            </w:r>
            <w:r w:rsidR="00370676">
              <w:t>5</w:t>
            </w:r>
            <w:r>
              <w:t xml:space="preserve"> at 7:00 p.m.</w:t>
            </w:r>
          </w:p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D39A5"/>
    <w:rsid w:val="000F1A68"/>
    <w:rsid w:val="000F26DB"/>
    <w:rsid w:val="000F559E"/>
    <w:rsid w:val="00121604"/>
    <w:rsid w:val="001253E9"/>
    <w:rsid w:val="00127DE3"/>
    <w:rsid w:val="001408F0"/>
    <w:rsid w:val="001429CE"/>
    <w:rsid w:val="00143BD3"/>
    <w:rsid w:val="00144707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050"/>
    <w:rsid w:val="002343F0"/>
    <w:rsid w:val="002503BA"/>
    <w:rsid w:val="00285864"/>
    <w:rsid w:val="002C0EC4"/>
    <w:rsid w:val="002C22EF"/>
    <w:rsid w:val="002C2ADF"/>
    <w:rsid w:val="002C47E0"/>
    <w:rsid w:val="002E21F5"/>
    <w:rsid w:val="002E2F6F"/>
    <w:rsid w:val="00305B67"/>
    <w:rsid w:val="003104C4"/>
    <w:rsid w:val="003146E2"/>
    <w:rsid w:val="00317020"/>
    <w:rsid w:val="00321087"/>
    <w:rsid w:val="00353CE8"/>
    <w:rsid w:val="00355167"/>
    <w:rsid w:val="00355825"/>
    <w:rsid w:val="00370676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31774"/>
    <w:rsid w:val="00444717"/>
    <w:rsid w:val="00450F1C"/>
    <w:rsid w:val="00451764"/>
    <w:rsid w:val="004619C6"/>
    <w:rsid w:val="00465468"/>
    <w:rsid w:val="00473D3C"/>
    <w:rsid w:val="00474700"/>
    <w:rsid w:val="004858BE"/>
    <w:rsid w:val="00492863"/>
    <w:rsid w:val="00497EA1"/>
    <w:rsid w:val="004A43D4"/>
    <w:rsid w:val="004B3A8D"/>
    <w:rsid w:val="004D2A0C"/>
    <w:rsid w:val="004D5F22"/>
    <w:rsid w:val="004E1CE3"/>
    <w:rsid w:val="00541544"/>
    <w:rsid w:val="0055005B"/>
    <w:rsid w:val="0056299D"/>
    <w:rsid w:val="0056577C"/>
    <w:rsid w:val="00566AF5"/>
    <w:rsid w:val="0058173A"/>
    <w:rsid w:val="00583F9E"/>
    <w:rsid w:val="00591275"/>
    <w:rsid w:val="005929FD"/>
    <w:rsid w:val="005B3B97"/>
    <w:rsid w:val="005D74F1"/>
    <w:rsid w:val="005E2E77"/>
    <w:rsid w:val="005E3AF3"/>
    <w:rsid w:val="00607BF5"/>
    <w:rsid w:val="00635C8B"/>
    <w:rsid w:val="00645686"/>
    <w:rsid w:val="00656E38"/>
    <w:rsid w:val="006610B7"/>
    <w:rsid w:val="006705B8"/>
    <w:rsid w:val="00680524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3360"/>
    <w:rsid w:val="00705084"/>
    <w:rsid w:val="00713B05"/>
    <w:rsid w:val="00724C1B"/>
    <w:rsid w:val="007545D1"/>
    <w:rsid w:val="00765C7D"/>
    <w:rsid w:val="00767B7A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D4506"/>
    <w:rsid w:val="007D6BE8"/>
    <w:rsid w:val="007F1D99"/>
    <w:rsid w:val="008003D1"/>
    <w:rsid w:val="00817A84"/>
    <w:rsid w:val="008367A4"/>
    <w:rsid w:val="008428F5"/>
    <w:rsid w:val="008472FA"/>
    <w:rsid w:val="00867D87"/>
    <w:rsid w:val="00871DA1"/>
    <w:rsid w:val="0088196D"/>
    <w:rsid w:val="00882672"/>
    <w:rsid w:val="00882E20"/>
    <w:rsid w:val="00887773"/>
    <w:rsid w:val="008A530B"/>
    <w:rsid w:val="008E31C3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A012B9"/>
    <w:rsid w:val="00A01529"/>
    <w:rsid w:val="00A13E45"/>
    <w:rsid w:val="00A1748E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127"/>
    <w:rsid w:val="00AC6865"/>
    <w:rsid w:val="00AD7370"/>
    <w:rsid w:val="00AE0152"/>
    <w:rsid w:val="00B003D3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351EE"/>
    <w:rsid w:val="00C357DA"/>
    <w:rsid w:val="00C36492"/>
    <w:rsid w:val="00C44DBA"/>
    <w:rsid w:val="00C54DD6"/>
    <w:rsid w:val="00C54FAA"/>
    <w:rsid w:val="00C6097E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20E3"/>
    <w:rsid w:val="00CF6E6E"/>
    <w:rsid w:val="00CF739C"/>
    <w:rsid w:val="00D0693F"/>
    <w:rsid w:val="00D07EAB"/>
    <w:rsid w:val="00D17B69"/>
    <w:rsid w:val="00D23A8E"/>
    <w:rsid w:val="00D26859"/>
    <w:rsid w:val="00D326E9"/>
    <w:rsid w:val="00D464AE"/>
    <w:rsid w:val="00D5562A"/>
    <w:rsid w:val="00D641D0"/>
    <w:rsid w:val="00D721D3"/>
    <w:rsid w:val="00D73EBE"/>
    <w:rsid w:val="00D746E2"/>
    <w:rsid w:val="00D830F9"/>
    <w:rsid w:val="00D96A1F"/>
    <w:rsid w:val="00DA332F"/>
    <w:rsid w:val="00DA5AC3"/>
    <w:rsid w:val="00DB067B"/>
    <w:rsid w:val="00DB20B8"/>
    <w:rsid w:val="00DB47A0"/>
    <w:rsid w:val="00DC6666"/>
    <w:rsid w:val="00DE2923"/>
    <w:rsid w:val="00E12922"/>
    <w:rsid w:val="00E47B8F"/>
    <w:rsid w:val="00E47FE8"/>
    <w:rsid w:val="00E501C4"/>
    <w:rsid w:val="00E534C8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165AD"/>
    <w:rsid w:val="00F167FA"/>
    <w:rsid w:val="00F21A5B"/>
    <w:rsid w:val="00F30A8C"/>
    <w:rsid w:val="00F45BE1"/>
    <w:rsid w:val="00F5110B"/>
    <w:rsid w:val="00F67DFD"/>
    <w:rsid w:val="00F748BC"/>
    <w:rsid w:val="00F77CAE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108</cp:revision>
  <dcterms:created xsi:type="dcterms:W3CDTF">2022-10-03T18:55:00Z</dcterms:created>
  <dcterms:modified xsi:type="dcterms:W3CDTF">2025-01-06T22:58:00Z</dcterms:modified>
</cp:coreProperties>
</file>